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3F8A3" w14:textId="77777777" w:rsidR="00D53660" w:rsidRPr="00D53660" w:rsidRDefault="00D53660" w:rsidP="00FF548E">
      <w:pPr>
        <w:spacing w:line="240" w:lineRule="auto"/>
        <w:jc w:val="both"/>
        <w:rPr>
          <w:rFonts w:ascii="Calibri" w:hAnsi="Calibri" w:cs="Calibri"/>
          <w:b/>
          <w:bCs/>
          <w:sz w:val="36"/>
          <w:szCs w:val="36"/>
        </w:rPr>
      </w:pPr>
      <w:r w:rsidRPr="00D53660">
        <w:rPr>
          <w:rFonts w:ascii="Calibri" w:hAnsi="Calibri" w:cs="Calibri"/>
          <w:b/>
          <w:bCs/>
          <w:sz w:val="36"/>
          <w:szCs w:val="36"/>
        </w:rPr>
        <w:t xml:space="preserve">Több mint divathét – elindult a 17. Budapest </w:t>
      </w:r>
      <w:proofErr w:type="spellStart"/>
      <w:r w:rsidRPr="00D53660">
        <w:rPr>
          <w:rFonts w:ascii="Calibri" w:hAnsi="Calibri" w:cs="Calibri"/>
          <w:b/>
          <w:bCs/>
          <w:sz w:val="36"/>
          <w:szCs w:val="36"/>
        </w:rPr>
        <w:t>Central</w:t>
      </w:r>
      <w:proofErr w:type="spellEnd"/>
      <w:r w:rsidRPr="00D53660">
        <w:rPr>
          <w:rFonts w:ascii="Calibri" w:hAnsi="Calibri" w:cs="Calibri"/>
          <w:b/>
          <w:bCs/>
          <w:sz w:val="36"/>
          <w:szCs w:val="36"/>
        </w:rPr>
        <w:t xml:space="preserve"> European Fashion </w:t>
      </w:r>
      <w:proofErr w:type="spellStart"/>
      <w:r w:rsidRPr="00D53660">
        <w:rPr>
          <w:rFonts w:ascii="Calibri" w:hAnsi="Calibri" w:cs="Calibri"/>
          <w:b/>
          <w:bCs/>
          <w:sz w:val="36"/>
          <w:szCs w:val="36"/>
        </w:rPr>
        <w:t>Week</w:t>
      </w:r>
      <w:proofErr w:type="spellEnd"/>
    </w:p>
    <w:p w14:paraId="4809F58A" w14:textId="321869CA" w:rsidR="00926EFF" w:rsidRPr="00DC5F2C" w:rsidRDefault="00D53660" w:rsidP="00FF548E">
      <w:pPr>
        <w:spacing w:line="240" w:lineRule="auto"/>
        <w:jc w:val="both"/>
        <w:rPr>
          <w:rFonts w:ascii="Calibri" w:hAnsi="Calibri" w:cs="Calibri"/>
        </w:rPr>
      </w:pPr>
      <w:r w:rsidRPr="00D53660">
        <w:rPr>
          <w:rFonts w:ascii="Calibri" w:hAnsi="Calibri" w:cs="Calibri"/>
          <w:i/>
          <w:iCs/>
        </w:rPr>
        <w:t>Budapest, 2026. február 9.</w:t>
      </w:r>
      <w:r w:rsidRPr="00D53660">
        <w:rPr>
          <w:rFonts w:ascii="Calibri" w:hAnsi="Calibri" w:cs="Calibri"/>
        </w:rPr>
        <w:t xml:space="preserve"> – </w:t>
      </w:r>
      <w:proofErr w:type="gramStart"/>
      <w:r w:rsidR="0032702E">
        <w:rPr>
          <w:rFonts w:ascii="Calibri" w:hAnsi="Calibri" w:cs="Calibri"/>
          <w:b/>
          <w:bCs/>
        </w:rPr>
        <w:t>F</w:t>
      </w:r>
      <w:r w:rsidR="00FF548E" w:rsidRPr="00D53660">
        <w:rPr>
          <w:rFonts w:ascii="Calibri" w:hAnsi="Calibri" w:cs="Calibri"/>
          <w:b/>
          <w:bCs/>
        </w:rPr>
        <w:t>ebruár</w:t>
      </w:r>
      <w:proofErr w:type="gramEnd"/>
      <w:r w:rsidRPr="00D53660">
        <w:rPr>
          <w:rFonts w:ascii="Calibri" w:hAnsi="Calibri" w:cs="Calibri"/>
          <w:b/>
          <w:bCs/>
        </w:rPr>
        <w:t xml:space="preserve"> 9-én hivatalosan is kezdetét ve</w:t>
      </w:r>
      <w:r w:rsidR="009B62E2">
        <w:rPr>
          <w:rFonts w:ascii="Calibri" w:hAnsi="Calibri" w:cs="Calibri"/>
          <w:b/>
          <w:bCs/>
        </w:rPr>
        <w:t>tte</w:t>
      </w:r>
      <w:r w:rsidRPr="00D53660">
        <w:rPr>
          <w:rFonts w:ascii="Calibri" w:hAnsi="Calibri" w:cs="Calibri"/>
          <w:b/>
          <w:bCs/>
        </w:rPr>
        <w:t xml:space="preserve"> a 17. Budapest </w:t>
      </w:r>
      <w:proofErr w:type="spellStart"/>
      <w:r w:rsidRPr="00D53660">
        <w:rPr>
          <w:rFonts w:ascii="Calibri" w:hAnsi="Calibri" w:cs="Calibri"/>
          <w:b/>
          <w:bCs/>
        </w:rPr>
        <w:t>Central</w:t>
      </w:r>
      <w:proofErr w:type="spellEnd"/>
      <w:r w:rsidRPr="00D53660">
        <w:rPr>
          <w:rFonts w:ascii="Calibri" w:hAnsi="Calibri" w:cs="Calibri"/>
          <w:b/>
          <w:bCs/>
        </w:rPr>
        <w:t xml:space="preserve"> European Fashion </w:t>
      </w:r>
      <w:proofErr w:type="spellStart"/>
      <w:r w:rsidRPr="00D53660">
        <w:rPr>
          <w:rFonts w:ascii="Calibri" w:hAnsi="Calibri" w:cs="Calibri"/>
          <w:b/>
          <w:bCs/>
        </w:rPr>
        <w:t>Week</w:t>
      </w:r>
      <w:proofErr w:type="spellEnd"/>
      <w:r w:rsidRPr="00D53660">
        <w:rPr>
          <w:rFonts w:ascii="Calibri" w:hAnsi="Calibri" w:cs="Calibri"/>
          <w:b/>
          <w:bCs/>
        </w:rPr>
        <w:t xml:space="preserve"> (BCEFW), amely február 15-ig városszerte zajló kísérőprogramokkal, majd a hét második felében ikonikus helyszíneken megvalósuló divatbemutatókkal helyezi Budapestet a közép-európai divatszakma fókuszába. A Creative Hungary szervezésében megvalósuló eseménysorozaton Magyarország mellett Csehországból, Szlovákiából, Lengyelországból, Szlovéniából, Szerbiából, Örményországból, Romániából és Ukrajnából érkező alkotók is bemutatkoznak: összesen több mint 40 magyar és nemzetközi tervező prezentálja 2026–2027-es őszi–téli kollekcióját</w:t>
      </w:r>
      <w:r w:rsidRPr="00D53660">
        <w:rPr>
          <w:rFonts w:ascii="Calibri" w:hAnsi="Calibri" w:cs="Calibri"/>
        </w:rPr>
        <w:t>.</w:t>
      </w:r>
    </w:p>
    <w:p w14:paraId="5474B06B" w14:textId="73F33253" w:rsidR="00434A6D" w:rsidRDefault="00434A6D" w:rsidP="00FF548E">
      <w:pPr>
        <w:spacing w:line="240" w:lineRule="auto"/>
        <w:jc w:val="both"/>
        <w:rPr>
          <w:rFonts w:ascii="Calibri" w:hAnsi="Calibri" w:cs="Calibri"/>
        </w:rPr>
      </w:pPr>
      <w:r w:rsidRPr="00434A6D">
        <w:rPr>
          <w:rFonts w:ascii="Calibri" w:hAnsi="Calibri" w:cs="Calibri"/>
        </w:rPr>
        <w:t>A BCEFW idén is Budapest legkülönbözőbb pontjaira viszi el a divat világát</w:t>
      </w:r>
      <w:r>
        <w:rPr>
          <w:rFonts w:ascii="Calibri" w:hAnsi="Calibri" w:cs="Calibri"/>
        </w:rPr>
        <w:t xml:space="preserve"> egész héten</w:t>
      </w:r>
      <w:r w:rsidRPr="00434A6D">
        <w:rPr>
          <w:rFonts w:ascii="Calibri" w:hAnsi="Calibri" w:cs="Calibri"/>
        </w:rPr>
        <w:t>. A kísérőesemények célja, hogy a divatipart mindenki számára elérhetővé és átélhetővé tegyék. A több mint ötven program – köztük stúdiólátogatások, workshopok és szakmai beszélgetések – bárki számára lehetőséget adnak, hogy saját érdeklődésének megfelelően váljon az élmény részévé.</w:t>
      </w:r>
      <w:r>
        <w:rPr>
          <w:rFonts w:ascii="Calibri" w:hAnsi="Calibri" w:cs="Calibri"/>
        </w:rPr>
        <w:t xml:space="preserve"> </w:t>
      </w:r>
      <w:r w:rsidRPr="00434A6D">
        <w:rPr>
          <w:rFonts w:ascii="Calibri" w:hAnsi="Calibri" w:cs="Calibri"/>
        </w:rPr>
        <w:t xml:space="preserve">A </w:t>
      </w:r>
      <w:r w:rsidR="009B62E2">
        <w:rPr>
          <w:rFonts w:ascii="Calibri" w:hAnsi="Calibri" w:cs="Calibri"/>
        </w:rPr>
        <w:t xml:space="preserve">látogatók így </w:t>
      </w:r>
      <w:r w:rsidRPr="00434A6D">
        <w:rPr>
          <w:rFonts w:ascii="Calibri" w:hAnsi="Calibri" w:cs="Calibri"/>
        </w:rPr>
        <w:t>közvetlenül ismerhetik</w:t>
      </w:r>
      <w:r w:rsidR="009B62E2">
        <w:rPr>
          <w:rFonts w:ascii="Calibri" w:hAnsi="Calibri" w:cs="Calibri"/>
        </w:rPr>
        <w:t xml:space="preserve"> meg</w:t>
      </w:r>
      <w:r w:rsidRPr="00434A6D">
        <w:rPr>
          <w:rFonts w:ascii="Calibri" w:hAnsi="Calibri" w:cs="Calibri"/>
        </w:rPr>
        <w:t xml:space="preserve"> az iparágban rejlő lehetőségeket és értékeket, az alkotói folyamattól kezdve egészen a tudatos fogyasztásig. </w:t>
      </w:r>
      <w:r w:rsidR="009B62E2" w:rsidRPr="00D53660">
        <w:rPr>
          <w:rFonts w:ascii="Calibri" w:hAnsi="Calibri" w:cs="Calibri"/>
        </w:rPr>
        <w:t xml:space="preserve">A Creative Hungary célja, hogy népszerűsítse a hazai tervezőket, erősítse a magyar </w:t>
      </w:r>
      <w:r w:rsidR="009B62E2">
        <w:rPr>
          <w:rFonts w:ascii="Calibri" w:hAnsi="Calibri" w:cs="Calibri"/>
        </w:rPr>
        <w:t xml:space="preserve">és régiós </w:t>
      </w:r>
      <w:r w:rsidR="009B62E2" w:rsidRPr="00D53660">
        <w:rPr>
          <w:rFonts w:ascii="Calibri" w:hAnsi="Calibri" w:cs="Calibri"/>
        </w:rPr>
        <w:t>divatmárkák nemzetközi láthatóságát, valamint hosszú távú, fenntartható szakmai és piaci kapcsolatokat építsen a régió országai között.</w:t>
      </w:r>
    </w:p>
    <w:p w14:paraId="524F3A5F" w14:textId="5F7B3728" w:rsidR="00434A6D" w:rsidRDefault="005E7109" w:rsidP="00FF548E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Generációk </w:t>
      </w:r>
      <w:proofErr w:type="spellStart"/>
      <w:r>
        <w:rPr>
          <w:rFonts w:ascii="Calibri" w:hAnsi="Calibri" w:cs="Calibri"/>
          <w:b/>
          <w:bCs/>
        </w:rPr>
        <w:t>párbeszéde</w:t>
      </w:r>
      <w:proofErr w:type="spellEnd"/>
      <w:r>
        <w:rPr>
          <w:rFonts w:ascii="Calibri" w:hAnsi="Calibri" w:cs="Calibri"/>
          <w:b/>
          <w:bCs/>
        </w:rPr>
        <w:t xml:space="preserve"> két ikonikus helyszínen</w:t>
      </w:r>
    </w:p>
    <w:p w14:paraId="07B0FEA3" w14:textId="4A7DDBA6" w:rsidR="009B62E2" w:rsidRDefault="005E7109" w:rsidP="00FF548E">
      <w:pPr>
        <w:spacing w:line="240" w:lineRule="auto"/>
        <w:jc w:val="both"/>
        <w:rPr>
          <w:rFonts w:ascii="Calibri" w:hAnsi="Calibri" w:cs="Calibri"/>
        </w:rPr>
      </w:pPr>
      <w:r w:rsidRPr="005E7109">
        <w:rPr>
          <w:rFonts w:ascii="Calibri" w:hAnsi="Calibri" w:cs="Calibri"/>
        </w:rPr>
        <w:t xml:space="preserve">A </w:t>
      </w:r>
      <w:r w:rsidR="009B62E2">
        <w:rPr>
          <w:rFonts w:ascii="Calibri" w:hAnsi="Calibri" w:cs="Calibri"/>
        </w:rPr>
        <w:t xml:space="preserve">kiemelt </w:t>
      </w:r>
      <w:r w:rsidRPr="005E7109">
        <w:rPr>
          <w:rFonts w:ascii="Calibri" w:hAnsi="Calibri" w:cs="Calibri"/>
        </w:rPr>
        <w:t>divatbemutatók február 13–15. között, két eltérő, mégis egymással párbeszédben álló helyszínen kapnak helyet. Pénteken az Apolló Galéri</w:t>
      </w:r>
      <w:r w:rsidR="009B62E2">
        <w:rPr>
          <w:rFonts w:ascii="Calibri" w:hAnsi="Calibri" w:cs="Calibri"/>
        </w:rPr>
        <w:t xml:space="preserve">ában </w:t>
      </w:r>
      <w:r w:rsidRPr="005E7109">
        <w:rPr>
          <w:rFonts w:ascii="Calibri" w:hAnsi="Calibri" w:cs="Calibri"/>
        </w:rPr>
        <w:t>a pályájuk elején járó tervezők kollekciói kerülnek bemutatásra. A kortárs művészeti környezet megfelelő szakmai keretet biztosít az új generáció bemutatkozásához</w:t>
      </w:r>
      <w:r w:rsidR="009B62E2">
        <w:rPr>
          <w:rFonts w:ascii="Calibri" w:hAnsi="Calibri" w:cs="Calibri"/>
        </w:rPr>
        <w:t xml:space="preserve">. A showk hátterét </w:t>
      </w:r>
      <w:r w:rsidR="00434A6D" w:rsidRPr="00D53660">
        <w:rPr>
          <w:rFonts w:ascii="Calibri" w:hAnsi="Calibri" w:cs="Calibri"/>
        </w:rPr>
        <w:t>Gaál József</w:t>
      </w:r>
      <w:r w:rsidR="00434A6D">
        <w:rPr>
          <w:rFonts w:ascii="Calibri" w:hAnsi="Calibri" w:cs="Calibri"/>
        </w:rPr>
        <w:t xml:space="preserve"> festőművész</w:t>
      </w:r>
      <w:r w:rsidR="00434A6D" w:rsidRPr="00D53660">
        <w:rPr>
          <w:rFonts w:ascii="Calibri" w:hAnsi="Calibri" w:cs="Calibri"/>
        </w:rPr>
        <w:t xml:space="preserve"> monumentális</w:t>
      </w:r>
      <w:r w:rsidR="009B62E2">
        <w:rPr>
          <w:rFonts w:ascii="Calibri" w:hAnsi="Calibri" w:cs="Calibri"/>
        </w:rPr>
        <w:t>,</w:t>
      </w:r>
      <w:r w:rsidR="00434A6D" w:rsidRPr="00D53660">
        <w:rPr>
          <w:rFonts w:ascii="Calibri" w:hAnsi="Calibri" w:cs="Calibri"/>
        </w:rPr>
        <w:t xml:space="preserve"> szezonszínhez igazított alkotásai adják, amelyek </w:t>
      </w:r>
      <w:r w:rsidR="009B62E2">
        <w:rPr>
          <w:rFonts w:ascii="Calibri" w:hAnsi="Calibri" w:cs="Calibri"/>
        </w:rPr>
        <w:t>egyúttal</w:t>
      </w:r>
      <w:r w:rsidR="00434A6D" w:rsidRPr="00D53660">
        <w:rPr>
          <w:rFonts w:ascii="Calibri" w:hAnsi="Calibri" w:cs="Calibri"/>
        </w:rPr>
        <w:t xml:space="preserve"> </w:t>
      </w:r>
      <w:r w:rsidR="00434A6D">
        <w:rPr>
          <w:rFonts w:ascii="Calibri" w:hAnsi="Calibri" w:cs="Calibri"/>
        </w:rPr>
        <w:t>biztosítják a divat és képzőművészet térbeli találkozását</w:t>
      </w:r>
      <w:r w:rsidR="009B62E2">
        <w:rPr>
          <w:rFonts w:ascii="Calibri" w:hAnsi="Calibri" w:cs="Calibri"/>
        </w:rPr>
        <w:t xml:space="preserve"> is. </w:t>
      </w:r>
      <w:r w:rsidR="00D53660" w:rsidRPr="00D53660">
        <w:rPr>
          <w:rFonts w:ascii="Calibri" w:hAnsi="Calibri" w:cs="Calibri"/>
        </w:rPr>
        <w:t>Szombaton és vasárnap a bemutatók a Szépművészeti Múzeum ikonikus tereiben folytatódnak, ahol az érett, piacon már bizonyított magyar és nemzetközi márkák kollekciói kerülnek fókuszba. A</w:t>
      </w:r>
      <w:r w:rsidR="009B62E2">
        <w:rPr>
          <w:rFonts w:ascii="Calibri" w:hAnsi="Calibri" w:cs="Calibri"/>
        </w:rPr>
        <w:t>z illu</w:t>
      </w:r>
      <w:r w:rsidR="008F6420">
        <w:rPr>
          <w:rFonts w:ascii="Calibri" w:hAnsi="Calibri" w:cs="Calibri"/>
        </w:rPr>
        <w:t>s</w:t>
      </w:r>
      <w:r w:rsidR="009B62E2">
        <w:rPr>
          <w:rFonts w:ascii="Calibri" w:hAnsi="Calibri" w:cs="Calibri"/>
        </w:rPr>
        <w:t>ztris</w:t>
      </w:r>
      <w:r w:rsidR="00D53660" w:rsidRPr="00D53660">
        <w:rPr>
          <w:rFonts w:ascii="Calibri" w:hAnsi="Calibri" w:cs="Calibri"/>
        </w:rPr>
        <w:t xml:space="preserve"> környezet és a kortárs divat találkozása hangsúlyozza a BCEFW hosszú távú vízióját: a hagyományra épülő, mégis jövőorientált divatipari gondolkodást.</w:t>
      </w:r>
    </w:p>
    <w:p w14:paraId="57BB7BBC" w14:textId="77777777" w:rsidR="00DB34F8" w:rsidRDefault="00DB34F8" w:rsidP="00FF548E">
      <w:pPr>
        <w:spacing w:line="240" w:lineRule="auto"/>
        <w:jc w:val="both"/>
        <w:rPr>
          <w:rFonts w:ascii="Calibri" w:hAnsi="Calibri" w:cs="Calibri"/>
        </w:rPr>
      </w:pPr>
    </w:p>
    <w:p w14:paraId="23B150EE" w14:textId="77777777" w:rsidR="00DB34F8" w:rsidRDefault="00DB34F8" w:rsidP="00FF548E">
      <w:pPr>
        <w:spacing w:line="240" w:lineRule="auto"/>
        <w:jc w:val="both"/>
        <w:rPr>
          <w:rFonts w:ascii="Calibri" w:hAnsi="Calibri" w:cs="Calibri"/>
        </w:rPr>
      </w:pPr>
    </w:p>
    <w:p w14:paraId="47FDC02E" w14:textId="77777777" w:rsidR="00DB34F8" w:rsidRPr="00D53660" w:rsidRDefault="00DB34F8" w:rsidP="00FF548E">
      <w:pPr>
        <w:spacing w:line="240" w:lineRule="auto"/>
        <w:jc w:val="both"/>
        <w:rPr>
          <w:rFonts w:ascii="Calibri" w:hAnsi="Calibri" w:cs="Calibri"/>
        </w:rPr>
      </w:pPr>
    </w:p>
    <w:p w14:paraId="0340D784" w14:textId="77777777" w:rsidR="00D53660" w:rsidRPr="00D53660" w:rsidRDefault="00D53660" w:rsidP="00FF548E">
      <w:pPr>
        <w:spacing w:line="240" w:lineRule="auto"/>
        <w:jc w:val="both"/>
        <w:rPr>
          <w:rFonts w:ascii="Calibri" w:hAnsi="Calibri" w:cs="Calibri"/>
          <w:b/>
          <w:bCs/>
        </w:rPr>
      </w:pPr>
      <w:r w:rsidRPr="00D53660">
        <w:rPr>
          <w:rFonts w:ascii="Calibri" w:hAnsi="Calibri" w:cs="Calibri"/>
          <w:b/>
          <w:bCs/>
        </w:rPr>
        <w:lastRenderedPageBreak/>
        <w:t>Divatikonok, nemzetközi együttműködések és exkluzív szereplők</w:t>
      </w:r>
    </w:p>
    <w:p w14:paraId="1B268A4A" w14:textId="64AE4037" w:rsidR="00D53660" w:rsidRPr="00D53660" w:rsidRDefault="00D53660" w:rsidP="00FF548E">
      <w:pPr>
        <w:spacing w:line="240" w:lineRule="auto"/>
        <w:jc w:val="both"/>
        <w:rPr>
          <w:rFonts w:ascii="Calibri" w:hAnsi="Calibri" w:cs="Calibri"/>
        </w:rPr>
      </w:pPr>
      <w:r w:rsidRPr="00D53660">
        <w:rPr>
          <w:rFonts w:ascii="Calibri" w:hAnsi="Calibri" w:cs="Calibri"/>
        </w:rPr>
        <w:t xml:space="preserve">A kifutón a modellek mellett sztárok, múzsák és exkluzív vendégek is megjelennek egy-egy show erejéig, köztük Csíki Vanessza tartalomgyártó, </w:t>
      </w:r>
      <w:r w:rsidR="00535C98">
        <w:rPr>
          <w:rFonts w:ascii="Calibri" w:hAnsi="Calibri" w:cs="Calibri"/>
        </w:rPr>
        <w:t>Balsai Móni</w:t>
      </w:r>
      <w:r w:rsidRPr="00D53660">
        <w:rPr>
          <w:rFonts w:ascii="Calibri" w:hAnsi="Calibri" w:cs="Calibri"/>
        </w:rPr>
        <w:t xml:space="preserve"> színésznő, Kárpáti Rebeka </w:t>
      </w:r>
      <w:r w:rsidR="009B62E2">
        <w:rPr>
          <w:rFonts w:ascii="Calibri" w:hAnsi="Calibri" w:cs="Calibri"/>
        </w:rPr>
        <w:t xml:space="preserve">tartalomgyártó, </w:t>
      </w:r>
      <w:r w:rsidRPr="00D53660">
        <w:rPr>
          <w:rFonts w:ascii="Calibri" w:hAnsi="Calibri" w:cs="Calibri"/>
        </w:rPr>
        <w:t xml:space="preserve">színésznő, </w:t>
      </w:r>
      <w:proofErr w:type="spellStart"/>
      <w:r w:rsidRPr="00D53660">
        <w:rPr>
          <w:rFonts w:ascii="Calibri" w:hAnsi="Calibri" w:cs="Calibri"/>
        </w:rPr>
        <w:t>Tenki</w:t>
      </w:r>
      <w:proofErr w:type="spellEnd"/>
      <w:r w:rsidRPr="00D53660">
        <w:rPr>
          <w:rFonts w:ascii="Calibri" w:hAnsi="Calibri" w:cs="Calibri"/>
        </w:rPr>
        <w:t xml:space="preserve"> Réka színésznő, valamint Végvári Janka, Magyarország Szépe.</w:t>
      </w:r>
    </w:p>
    <w:p w14:paraId="752EA23B" w14:textId="4AA2BCA1" w:rsidR="00D53660" w:rsidRDefault="00D53660" w:rsidP="00FF548E">
      <w:pPr>
        <w:spacing w:line="240" w:lineRule="auto"/>
        <w:jc w:val="both"/>
        <w:rPr>
          <w:rFonts w:ascii="Calibri" w:hAnsi="Calibri" w:cs="Calibri"/>
        </w:rPr>
      </w:pPr>
      <w:r w:rsidRPr="00DC5F2C">
        <w:rPr>
          <w:rFonts w:ascii="Calibri" w:hAnsi="Calibri" w:cs="Calibri"/>
        </w:rPr>
        <w:t xml:space="preserve">A Creative Hungary </w:t>
      </w:r>
      <w:r w:rsidR="00547A58">
        <w:rPr>
          <w:rFonts w:ascii="Calibri" w:hAnsi="Calibri" w:cs="Calibri"/>
        </w:rPr>
        <w:t xml:space="preserve">minden szezonban számos nemzetközi újságírót és viszonteladót hív meg az eseményre, hogy az első sorból ismerjék meg a legújabb régiós kollekciókat. Emellett olyan nagy múltú modelleket és divatipari szereplőket is meginvitál, akik hozzájárultak a hazai divatipar kialakulásához. Így jelen lesz </w:t>
      </w:r>
      <w:proofErr w:type="spellStart"/>
      <w:r w:rsidRPr="00DC5F2C">
        <w:rPr>
          <w:rFonts w:ascii="Calibri" w:hAnsi="Calibri" w:cs="Calibri"/>
        </w:rPr>
        <w:t>Smugilova</w:t>
      </w:r>
      <w:proofErr w:type="spellEnd"/>
      <w:r w:rsidRPr="00DC5F2C">
        <w:rPr>
          <w:rFonts w:ascii="Calibri" w:hAnsi="Calibri" w:cs="Calibri"/>
        </w:rPr>
        <w:t xml:space="preserve"> Ganna, Cseh </w:t>
      </w:r>
      <w:proofErr w:type="spellStart"/>
      <w:r w:rsidRPr="00DC5F2C">
        <w:rPr>
          <w:rFonts w:ascii="Calibri" w:hAnsi="Calibri" w:cs="Calibri"/>
        </w:rPr>
        <w:t>Myra</w:t>
      </w:r>
      <w:proofErr w:type="spellEnd"/>
      <w:r w:rsidRPr="00DC5F2C">
        <w:rPr>
          <w:rFonts w:ascii="Calibri" w:hAnsi="Calibri" w:cs="Calibri"/>
        </w:rPr>
        <w:t>, Tombor Nelli, Bútor Krisztina, Horváth Andrea</w:t>
      </w:r>
      <w:r w:rsidR="00DB34F8">
        <w:rPr>
          <w:rFonts w:ascii="Calibri" w:hAnsi="Calibri" w:cs="Calibri"/>
        </w:rPr>
        <w:t>,</w:t>
      </w:r>
      <w:r w:rsidRPr="00DC5F2C">
        <w:rPr>
          <w:rFonts w:ascii="Calibri" w:hAnsi="Calibri" w:cs="Calibri"/>
        </w:rPr>
        <w:t xml:space="preserve"> Kátai-Pál Edina</w:t>
      </w:r>
      <w:r w:rsidR="00DB34F8">
        <w:rPr>
          <w:rFonts w:ascii="Calibri" w:hAnsi="Calibri" w:cs="Calibri"/>
        </w:rPr>
        <w:t xml:space="preserve"> és Hajas László.</w:t>
      </w:r>
    </w:p>
    <w:p w14:paraId="5E2C421F" w14:textId="011EE715" w:rsidR="00547A58" w:rsidRPr="00DC5F2C" w:rsidRDefault="00547A58" w:rsidP="00FF548E">
      <w:pPr>
        <w:spacing w:line="240" w:lineRule="auto"/>
        <w:jc w:val="both"/>
        <w:rPr>
          <w:rFonts w:ascii="Calibri" w:hAnsi="Calibri" w:cs="Calibri"/>
        </w:rPr>
      </w:pPr>
      <w:r w:rsidRPr="005E7109">
        <w:rPr>
          <w:rFonts w:ascii="Calibri" w:hAnsi="Calibri" w:cs="Calibri"/>
        </w:rPr>
        <w:t xml:space="preserve">Az idei szezon nemzetközi hangsúlyát erősíti, hogy a bemutatók szakmai hajkoncepciójáért a nemzetközileg elismert francia </w:t>
      </w:r>
      <w:proofErr w:type="spellStart"/>
      <w:r w:rsidRPr="005E7109">
        <w:rPr>
          <w:rFonts w:ascii="Calibri" w:hAnsi="Calibri" w:cs="Calibri"/>
        </w:rPr>
        <w:t>hairstylist</w:t>
      </w:r>
      <w:proofErr w:type="spellEnd"/>
      <w:r w:rsidRPr="005E7109">
        <w:rPr>
          <w:rFonts w:ascii="Calibri" w:hAnsi="Calibri" w:cs="Calibri"/>
        </w:rPr>
        <w:t xml:space="preserve">, Kevin </w:t>
      </w:r>
      <w:proofErr w:type="spellStart"/>
      <w:r w:rsidRPr="005E7109">
        <w:rPr>
          <w:rFonts w:ascii="Calibri" w:hAnsi="Calibri" w:cs="Calibri"/>
        </w:rPr>
        <w:t>Jacotot</w:t>
      </w:r>
      <w:proofErr w:type="spellEnd"/>
      <w:r w:rsidRPr="005E7109">
        <w:rPr>
          <w:rFonts w:ascii="Calibri" w:hAnsi="Calibri" w:cs="Calibri"/>
        </w:rPr>
        <w:t xml:space="preserve"> felel, aki a kortárs irányokat képviselő szakmai megközelítést hoz</w:t>
      </w:r>
      <w:r>
        <w:rPr>
          <w:rFonts w:ascii="Calibri" w:hAnsi="Calibri" w:cs="Calibri"/>
        </w:rPr>
        <w:t>za</w:t>
      </w:r>
      <w:r w:rsidRPr="005E7109">
        <w:rPr>
          <w:rFonts w:ascii="Calibri" w:hAnsi="Calibri" w:cs="Calibri"/>
        </w:rPr>
        <w:t xml:space="preserve"> Budapestre.</w:t>
      </w:r>
    </w:p>
    <w:p w14:paraId="057922A5" w14:textId="77777777" w:rsidR="00DC5F2C" w:rsidRPr="00D53660" w:rsidRDefault="00DC5F2C" w:rsidP="00FF548E">
      <w:pPr>
        <w:spacing w:line="240" w:lineRule="auto"/>
        <w:jc w:val="both"/>
        <w:rPr>
          <w:rFonts w:ascii="Calibri" w:hAnsi="Calibri" w:cs="Calibri"/>
          <w:b/>
          <w:bCs/>
        </w:rPr>
      </w:pPr>
      <w:r w:rsidRPr="00D53660">
        <w:rPr>
          <w:rFonts w:ascii="Calibri" w:hAnsi="Calibri" w:cs="Calibri"/>
          <w:b/>
          <w:bCs/>
        </w:rPr>
        <w:t xml:space="preserve">Fashion </w:t>
      </w:r>
      <w:proofErr w:type="spellStart"/>
      <w:r w:rsidRPr="00D53660">
        <w:rPr>
          <w:rFonts w:ascii="Calibri" w:hAnsi="Calibri" w:cs="Calibri"/>
          <w:b/>
          <w:bCs/>
        </w:rPr>
        <w:t>Hub</w:t>
      </w:r>
      <w:proofErr w:type="spellEnd"/>
      <w:r w:rsidRPr="00D53660">
        <w:rPr>
          <w:rFonts w:ascii="Calibri" w:hAnsi="Calibri" w:cs="Calibri"/>
          <w:b/>
          <w:bCs/>
        </w:rPr>
        <w:t xml:space="preserve"> – kreatív élménytér és szakmai találkozópont</w:t>
      </w:r>
    </w:p>
    <w:p w14:paraId="44DA4AEC" w14:textId="680325AF" w:rsidR="00DC5F2C" w:rsidRPr="00D53660" w:rsidRDefault="00547A58" w:rsidP="00FF548E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Szombaton és vasárnap</w:t>
      </w:r>
      <w:r w:rsidR="00DC5F2C" w:rsidRPr="00D53660">
        <w:rPr>
          <w:rFonts w:ascii="Calibri" w:hAnsi="Calibri" w:cs="Calibri"/>
        </w:rPr>
        <w:t xml:space="preserve"> a Szépművészeti Múzeum</w:t>
      </w:r>
      <w:r w:rsidR="005361F2">
        <w:rPr>
          <w:rFonts w:ascii="Calibri" w:hAnsi="Calibri" w:cs="Calibri"/>
        </w:rPr>
        <w:t xml:space="preserve"> első emeletén található</w:t>
      </w:r>
      <w:r w:rsidR="00DC5F2C" w:rsidRPr="00D53660">
        <w:rPr>
          <w:rFonts w:ascii="Calibri" w:hAnsi="Calibri" w:cs="Calibri"/>
        </w:rPr>
        <w:t xml:space="preserve"> </w:t>
      </w:r>
      <w:proofErr w:type="spellStart"/>
      <w:r w:rsidR="00DC5F2C" w:rsidRPr="00D53660">
        <w:rPr>
          <w:rFonts w:ascii="Calibri" w:hAnsi="Calibri" w:cs="Calibri"/>
        </w:rPr>
        <w:t>Schickedanz</w:t>
      </w:r>
      <w:proofErr w:type="spellEnd"/>
      <w:r w:rsidR="00DC5F2C" w:rsidRPr="00D53660">
        <w:rPr>
          <w:rFonts w:ascii="Calibri" w:hAnsi="Calibri" w:cs="Calibri"/>
        </w:rPr>
        <w:t xml:space="preserve"> </w:t>
      </w:r>
      <w:r w:rsidR="005361F2">
        <w:rPr>
          <w:rFonts w:ascii="Calibri" w:hAnsi="Calibri" w:cs="Calibri"/>
        </w:rPr>
        <w:t>-</w:t>
      </w:r>
      <w:r w:rsidR="00DC5F2C" w:rsidRPr="00D53660">
        <w:rPr>
          <w:rFonts w:ascii="Calibri" w:hAnsi="Calibri" w:cs="Calibri"/>
        </w:rPr>
        <w:t xml:space="preserve">termében </w:t>
      </w:r>
      <w:r w:rsidR="005361F2">
        <w:rPr>
          <w:rFonts w:ascii="Calibri" w:hAnsi="Calibri" w:cs="Calibri"/>
        </w:rPr>
        <w:t xml:space="preserve">kap helyet </w:t>
      </w:r>
      <w:r w:rsidR="00DC5F2C" w:rsidRPr="00D53660">
        <w:rPr>
          <w:rFonts w:ascii="Calibri" w:hAnsi="Calibri" w:cs="Calibri"/>
        </w:rPr>
        <w:t xml:space="preserve">a Fashion </w:t>
      </w:r>
      <w:proofErr w:type="spellStart"/>
      <w:r w:rsidR="00DC5F2C" w:rsidRPr="00D53660">
        <w:rPr>
          <w:rFonts w:ascii="Calibri" w:hAnsi="Calibri" w:cs="Calibri"/>
        </w:rPr>
        <w:t>Hub</w:t>
      </w:r>
      <w:proofErr w:type="spellEnd"/>
      <w:r w:rsidR="00DC5F2C" w:rsidRPr="00D53660">
        <w:rPr>
          <w:rFonts w:ascii="Calibri" w:hAnsi="Calibri" w:cs="Calibri"/>
        </w:rPr>
        <w:t xml:space="preserve">, a divathét egyik legnyitottabb, közösségi fókuszú tere. A látogatók fiatal tervezők prezentációin, alkotóműhelyeken, szakmai és inspirációs beszélgetéseken vehetnek részt, amelyek a divat társadalmi szerepét, generációs kérdéseit és kulturális hatásait járják körül. A Fashion </w:t>
      </w:r>
      <w:proofErr w:type="spellStart"/>
      <w:r w:rsidR="00DC5F2C" w:rsidRPr="00D53660">
        <w:rPr>
          <w:rFonts w:ascii="Calibri" w:hAnsi="Calibri" w:cs="Calibri"/>
        </w:rPr>
        <w:t>Hub</w:t>
      </w:r>
      <w:proofErr w:type="spellEnd"/>
      <w:r w:rsidR="00DC5F2C" w:rsidRPr="00D53660">
        <w:rPr>
          <w:rFonts w:ascii="Calibri" w:hAnsi="Calibri" w:cs="Calibri"/>
        </w:rPr>
        <w:t xml:space="preserve"> egyben </w:t>
      </w:r>
      <w:proofErr w:type="spellStart"/>
      <w:r w:rsidR="00DC5F2C" w:rsidRPr="00D53660">
        <w:rPr>
          <w:rFonts w:ascii="Calibri" w:hAnsi="Calibri" w:cs="Calibri"/>
        </w:rPr>
        <w:t>kurált</w:t>
      </w:r>
      <w:proofErr w:type="spellEnd"/>
      <w:r w:rsidR="00DC5F2C" w:rsidRPr="00D53660">
        <w:rPr>
          <w:rFonts w:ascii="Calibri" w:hAnsi="Calibri" w:cs="Calibri"/>
        </w:rPr>
        <w:t xml:space="preserve"> design-vásár és szakmai </w:t>
      </w:r>
      <w:proofErr w:type="spellStart"/>
      <w:r w:rsidR="00DC5F2C" w:rsidRPr="00D53660">
        <w:rPr>
          <w:rFonts w:ascii="Calibri" w:hAnsi="Calibri" w:cs="Calibri"/>
        </w:rPr>
        <w:t>showroom</w:t>
      </w:r>
      <w:proofErr w:type="spellEnd"/>
      <w:r w:rsidR="00DC5F2C" w:rsidRPr="00D53660">
        <w:rPr>
          <w:rFonts w:ascii="Calibri" w:hAnsi="Calibri" w:cs="Calibri"/>
        </w:rPr>
        <w:t xml:space="preserve"> is, amely konkrét üzleti kapcsolódási pontokat kínál a tervezők és viszonteladók számára.</w:t>
      </w:r>
    </w:p>
    <w:p w14:paraId="2BFCE2C9" w14:textId="4BF21A77" w:rsidR="005361F2" w:rsidRDefault="00D53660" w:rsidP="00FF548E">
      <w:pPr>
        <w:spacing w:line="240" w:lineRule="auto"/>
        <w:jc w:val="both"/>
        <w:rPr>
          <w:rFonts w:ascii="Calibri" w:hAnsi="Calibri" w:cs="Calibri"/>
        </w:rPr>
      </w:pPr>
      <w:r w:rsidRPr="00D53660">
        <w:rPr>
          <w:rFonts w:ascii="Calibri" w:hAnsi="Calibri" w:cs="Calibri"/>
        </w:rPr>
        <w:t xml:space="preserve">A Budapest </w:t>
      </w:r>
      <w:proofErr w:type="spellStart"/>
      <w:r w:rsidRPr="00D53660">
        <w:rPr>
          <w:rFonts w:ascii="Calibri" w:hAnsi="Calibri" w:cs="Calibri"/>
        </w:rPr>
        <w:t>Central</w:t>
      </w:r>
      <w:proofErr w:type="spellEnd"/>
      <w:r w:rsidRPr="00D53660">
        <w:rPr>
          <w:rFonts w:ascii="Calibri" w:hAnsi="Calibri" w:cs="Calibri"/>
        </w:rPr>
        <w:t xml:space="preserve"> European Fashion </w:t>
      </w:r>
      <w:proofErr w:type="spellStart"/>
      <w:r w:rsidRPr="00D53660">
        <w:rPr>
          <w:rFonts w:ascii="Calibri" w:hAnsi="Calibri" w:cs="Calibri"/>
        </w:rPr>
        <w:t>Week</w:t>
      </w:r>
      <w:proofErr w:type="spellEnd"/>
      <w:r w:rsidRPr="00D53660">
        <w:rPr>
          <w:rFonts w:ascii="Calibri" w:hAnsi="Calibri" w:cs="Calibri"/>
        </w:rPr>
        <w:t xml:space="preserve"> február </w:t>
      </w:r>
      <w:r w:rsidR="00DC5F2C" w:rsidRPr="00DC5F2C">
        <w:rPr>
          <w:rFonts w:ascii="Calibri" w:hAnsi="Calibri" w:cs="Calibri"/>
        </w:rPr>
        <w:t>9-</w:t>
      </w:r>
      <w:r w:rsidRPr="00D53660">
        <w:rPr>
          <w:rFonts w:ascii="Calibri" w:hAnsi="Calibri" w:cs="Calibri"/>
        </w:rPr>
        <w:t>15</w:t>
      </w:r>
      <w:r w:rsidR="00DC5F2C" w:rsidRPr="00DC5F2C">
        <w:rPr>
          <w:rFonts w:ascii="Calibri" w:hAnsi="Calibri" w:cs="Calibri"/>
        </w:rPr>
        <w:t>. között</w:t>
      </w:r>
      <w:r w:rsidRPr="00D53660">
        <w:rPr>
          <w:rFonts w:ascii="Calibri" w:hAnsi="Calibri" w:cs="Calibri"/>
        </w:rPr>
        <w:t xml:space="preserve"> a szakma és a nagyközönség számára egyaránt nyitott, és tovább erősíti Budapest szerepét nemcsak kulturális, hanem gazdasági értelemben is releváns kreatívipari központként a közép-európai régióban.</w:t>
      </w:r>
      <w:r w:rsidR="00B56423">
        <w:rPr>
          <w:rFonts w:ascii="Calibri" w:hAnsi="Calibri" w:cs="Calibri"/>
        </w:rPr>
        <w:t xml:space="preserve"> </w:t>
      </w:r>
      <w:r w:rsidR="005361F2" w:rsidRPr="005361F2">
        <w:rPr>
          <w:rFonts w:ascii="Calibri" w:hAnsi="Calibri" w:cs="Calibri"/>
        </w:rPr>
        <w:t>Az esemény egyszerre reflektál a nemzetközi divatipar aktuális folyamataira és a régió sajátos kreatív erőforrásaira, miközben látható kapcsolódási pontokat teremt tervezők, szakmai döntéshozók és a piac szereplői között.</w:t>
      </w:r>
    </w:p>
    <w:p w14:paraId="006FA48C" w14:textId="3559FDC4" w:rsidR="009F0F9A" w:rsidRDefault="009F0F9A" w:rsidP="00FF548E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programokról bővebben a BCEFW hivatalos weboldalán lehet tájékozódni: </w:t>
      </w:r>
      <w:hyperlink r:id="rId9" w:history="1">
        <w:r w:rsidRPr="00B45EE7">
          <w:rPr>
            <w:rStyle w:val="Hiperhivatkozs"/>
            <w:rFonts w:ascii="Calibri" w:hAnsi="Calibri" w:cs="Calibri"/>
          </w:rPr>
          <w:t>www.bcefw.com</w:t>
        </w:r>
      </w:hyperlink>
    </w:p>
    <w:p w14:paraId="52E50831" w14:textId="77777777" w:rsidR="00D32F20" w:rsidRPr="00DC5F2C" w:rsidRDefault="00D32F20" w:rsidP="00FF548E">
      <w:pPr>
        <w:tabs>
          <w:tab w:val="left" w:pos="2760"/>
        </w:tabs>
        <w:spacing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C5F2C">
        <w:rPr>
          <w:rFonts w:ascii="Calibri" w:hAnsi="Calibri" w:cs="Calibri"/>
          <w:b/>
          <w:bCs/>
          <w:sz w:val="20"/>
          <w:szCs w:val="20"/>
        </w:rPr>
        <w:t xml:space="preserve">Budapest </w:t>
      </w:r>
      <w:proofErr w:type="spellStart"/>
      <w:r w:rsidRPr="00DC5F2C">
        <w:rPr>
          <w:rFonts w:ascii="Calibri" w:hAnsi="Calibri" w:cs="Calibri"/>
          <w:b/>
          <w:bCs/>
          <w:sz w:val="20"/>
          <w:szCs w:val="20"/>
        </w:rPr>
        <w:t>Central</w:t>
      </w:r>
      <w:proofErr w:type="spellEnd"/>
      <w:r w:rsidRPr="00DC5F2C">
        <w:rPr>
          <w:rFonts w:ascii="Calibri" w:hAnsi="Calibri" w:cs="Calibri"/>
          <w:b/>
          <w:bCs/>
          <w:sz w:val="20"/>
          <w:szCs w:val="20"/>
        </w:rPr>
        <w:t xml:space="preserve"> European Fashion </w:t>
      </w:r>
      <w:proofErr w:type="spellStart"/>
      <w:r w:rsidRPr="00DC5F2C">
        <w:rPr>
          <w:rFonts w:ascii="Calibri" w:hAnsi="Calibri" w:cs="Calibri"/>
          <w:b/>
          <w:bCs/>
          <w:sz w:val="20"/>
          <w:szCs w:val="20"/>
        </w:rPr>
        <w:t>Week</w:t>
      </w:r>
      <w:proofErr w:type="spellEnd"/>
    </w:p>
    <w:p w14:paraId="37781E96" w14:textId="77777777" w:rsidR="00D32F20" w:rsidRPr="00DC5F2C" w:rsidRDefault="00D32F20" w:rsidP="00FF548E">
      <w:pPr>
        <w:tabs>
          <w:tab w:val="left" w:pos="2760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DC5F2C">
        <w:rPr>
          <w:rFonts w:ascii="Calibri" w:hAnsi="Calibri" w:cs="Calibri"/>
          <w:sz w:val="20"/>
          <w:szCs w:val="20"/>
        </w:rPr>
        <w:t xml:space="preserve">A Creative Hungary (korábbi nevén Magyar Divat &amp; Design Ügynökség) 2018-as megalakulása óta rendezi meg évente két alkalommal a közép-európai régió központi divateseményének számító Budapest </w:t>
      </w:r>
      <w:proofErr w:type="spellStart"/>
      <w:r w:rsidRPr="00DC5F2C">
        <w:rPr>
          <w:rFonts w:ascii="Calibri" w:hAnsi="Calibri" w:cs="Calibri"/>
          <w:sz w:val="20"/>
          <w:szCs w:val="20"/>
        </w:rPr>
        <w:t>Central</w:t>
      </w:r>
      <w:proofErr w:type="spellEnd"/>
      <w:r w:rsidRPr="00DC5F2C">
        <w:rPr>
          <w:rFonts w:ascii="Calibri" w:hAnsi="Calibri" w:cs="Calibri"/>
          <w:sz w:val="20"/>
          <w:szCs w:val="20"/>
        </w:rPr>
        <w:t xml:space="preserve"> European Fashion </w:t>
      </w:r>
      <w:proofErr w:type="spellStart"/>
      <w:r w:rsidRPr="00DC5F2C">
        <w:rPr>
          <w:rFonts w:ascii="Calibri" w:hAnsi="Calibri" w:cs="Calibri"/>
          <w:sz w:val="20"/>
          <w:szCs w:val="20"/>
        </w:rPr>
        <w:t>Weeket</w:t>
      </w:r>
      <w:proofErr w:type="spellEnd"/>
      <w:r w:rsidRPr="00DC5F2C">
        <w:rPr>
          <w:rFonts w:ascii="Calibri" w:hAnsi="Calibri" w:cs="Calibri"/>
          <w:sz w:val="20"/>
          <w:szCs w:val="20"/>
        </w:rPr>
        <w:t xml:space="preserve">. Az esemény évek óta a nagyközönség, a </w:t>
      </w:r>
      <w:proofErr w:type="spellStart"/>
      <w:r w:rsidRPr="00DC5F2C">
        <w:rPr>
          <w:rFonts w:ascii="Calibri" w:hAnsi="Calibri" w:cs="Calibri"/>
          <w:sz w:val="20"/>
          <w:szCs w:val="20"/>
        </w:rPr>
        <w:t>buyerek</w:t>
      </w:r>
      <w:proofErr w:type="spellEnd"/>
      <w:r w:rsidRPr="00DC5F2C">
        <w:rPr>
          <w:rFonts w:ascii="Calibri" w:hAnsi="Calibri" w:cs="Calibri"/>
          <w:sz w:val="20"/>
          <w:szCs w:val="20"/>
        </w:rPr>
        <w:t xml:space="preserve">, a tervezők, az </w:t>
      </w:r>
      <w:proofErr w:type="spellStart"/>
      <w:r w:rsidRPr="00DC5F2C">
        <w:rPr>
          <w:rFonts w:ascii="Calibri" w:hAnsi="Calibri" w:cs="Calibri"/>
          <w:sz w:val="20"/>
          <w:szCs w:val="20"/>
        </w:rPr>
        <w:t>influenszerek</w:t>
      </w:r>
      <w:proofErr w:type="spellEnd"/>
      <w:r w:rsidRPr="00DC5F2C">
        <w:rPr>
          <w:rFonts w:ascii="Calibri" w:hAnsi="Calibri" w:cs="Calibri"/>
          <w:sz w:val="20"/>
          <w:szCs w:val="20"/>
        </w:rPr>
        <w:t xml:space="preserve">, valamint a hazai és a nemzetközi média találkozásának elsőszámú állomását jelenti a térségben. A hazai divat- és designipari rendezvények hozzájárulnak Magyarország turisztikai </w:t>
      </w:r>
      <w:proofErr w:type="spellStart"/>
      <w:r w:rsidRPr="00DC5F2C">
        <w:rPr>
          <w:rFonts w:ascii="Calibri" w:hAnsi="Calibri" w:cs="Calibri"/>
          <w:sz w:val="20"/>
          <w:szCs w:val="20"/>
        </w:rPr>
        <w:t>vonzerejének</w:t>
      </w:r>
      <w:proofErr w:type="spellEnd"/>
      <w:r w:rsidRPr="00DC5F2C">
        <w:rPr>
          <w:rFonts w:ascii="Calibri" w:hAnsi="Calibri" w:cs="Calibri"/>
          <w:sz w:val="20"/>
          <w:szCs w:val="20"/>
        </w:rPr>
        <w:t xml:space="preserve"> és a nemzetgazdaság növekedéséhez, </w:t>
      </w:r>
      <w:proofErr w:type="spellStart"/>
      <w:r w:rsidRPr="00DC5F2C">
        <w:rPr>
          <w:rFonts w:ascii="Calibri" w:hAnsi="Calibri" w:cs="Calibri"/>
          <w:sz w:val="20"/>
          <w:szCs w:val="20"/>
        </w:rPr>
        <w:t>láthatóságot</w:t>
      </w:r>
      <w:proofErr w:type="spellEnd"/>
      <w:r w:rsidRPr="00DC5F2C">
        <w:rPr>
          <w:rFonts w:ascii="Calibri" w:hAnsi="Calibri" w:cs="Calibri"/>
          <w:sz w:val="20"/>
          <w:szCs w:val="20"/>
        </w:rPr>
        <w:t xml:space="preserve"> biztosítanak a magyar márkáknak, továbbá nemzetközi megrendeléseket eredményeznek.</w:t>
      </w:r>
    </w:p>
    <w:p w14:paraId="163A31B8" w14:textId="77777777" w:rsidR="00D32F20" w:rsidRPr="00DC5F2C" w:rsidRDefault="00D32F20" w:rsidP="00FF548E">
      <w:pPr>
        <w:tabs>
          <w:tab w:val="left" w:pos="2760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DC5F2C">
        <w:rPr>
          <w:rFonts w:ascii="Calibri" w:hAnsi="Calibri" w:cs="Calibri"/>
          <w:b/>
          <w:bCs/>
          <w:sz w:val="20"/>
          <w:szCs w:val="20"/>
        </w:rPr>
        <w:lastRenderedPageBreak/>
        <w:t>Creative Hungary</w:t>
      </w:r>
    </w:p>
    <w:p w14:paraId="51920F6C" w14:textId="77777777" w:rsidR="00D32F20" w:rsidRPr="00F60048" w:rsidRDefault="00D32F20" w:rsidP="00FF548E">
      <w:pPr>
        <w:tabs>
          <w:tab w:val="left" w:pos="2760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60048">
        <w:rPr>
          <w:rFonts w:ascii="Calibri" w:hAnsi="Calibri" w:cs="Calibri"/>
          <w:sz w:val="20"/>
          <w:szCs w:val="20"/>
        </w:rPr>
        <w:t xml:space="preserve">A Creative Hungary 2018-ban Magyar Divat &amp; Design Ügynökség néven alakult meg azzal a céllal, hogy előre meghatározott stratégiai pillérek mentén – szakmai koordináció, hazai termékek elérhetőségének és kereskedelmi lehetőségeinek javítása, oktatásfejlesztés, valamint gyártásfejlesztés – hatékony és strukturált támogatást nyújtson a divat és a design ágazat minden szereplője számára. A globális trendeknek megfelelően az elmúlt években az egyes kreatívipari ágak határai kitágultak, kiemelt szerepet kaptak az eltérő területek között létrejövő kollaborációk. Az ipari és technológiai változásokra reagálva a szervezet tevékenységi köre 2025-ben kitágult. Ma a Creative Hungary a teljes magyarországi kreatívipar – így a divat- és textilipar; a bútorgyártás és formatervezés; az offline és online játéktervezés, valamint a szépség- és szépségápolási ipar – legmagasabb hazai koordinációs szervezete. Kiemelt feladatai közé tartozik a szakmai partnerekkel való stratégiai együttműködés, az export növelése, továbbá mentorprogramjai megvalósításával a hazai márkák szakmai fejlődésének támogatása. Nevéhez fűződik a régió központi divateseményének számító Budapest </w:t>
      </w:r>
      <w:proofErr w:type="spellStart"/>
      <w:r w:rsidRPr="00F60048">
        <w:rPr>
          <w:rFonts w:ascii="Calibri" w:hAnsi="Calibri" w:cs="Calibri"/>
          <w:sz w:val="20"/>
          <w:szCs w:val="20"/>
        </w:rPr>
        <w:t>Central</w:t>
      </w:r>
      <w:proofErr w:type="spellEnd"/>
      <w:r w:rsidRPr="00F60048">
        <w:rPr>
          <w:rFonts w:ascii="Calibri" w:hAnsi="Calibri" w:cs="Calibri"/>
          <w:sz w:val="20"/>
          <w:szCs w:val="20"/>
        </w:rPr>
        <w:t xml:space="preserve"> European Fashion </w:t>
      </w:r>
      <w:proofErr w:type="spellStart"/>
      <w:r w:rsidRPr="00F60048">
        <w:rPr>
          <w:rFonts w:ascii="Calibri" w:hAnsi="Calibri" w:cs="Calibri"/>
          <w:sz w:val="20"/>
          <w:szCs w:val="20"/>
        </w:rPr>
        <w:t>Week</w:t>
      </w:r>
      <w:proofErr w:type="spellEnd"/>
      <w:r w:rsidRPr="00F60048">
        <w:rPr>
          <w:rFonts w:ascii="Calibri" w:hAnsi="Calibri" w:cs="Calibri"/>
          <w:sz w:val="20"/>
          <w:szCs w:val="20"/>
        </w:rPr>
        <w:t xml:space="preserve">, a Budapest Design </w:t>
      </w:r>
      <w:proofErr w:type="spellStart"/>
      <w:r w:rsidRPr="00F60048">
        <w:rPr>
          <w:rFonts w:ascii="Calibri" w:hAnsi="Calibri" w:cs="Calibri"/>
          <w:sz w:val="20"/>
          <w:szCs w:val="20"/>
        </w:rPr>
        <w:t>Week</w:t>
      </w:r>
      <w:proofErr w:type="spellEnd"/>
      <w:r w:rsidRPr="00F60048">
        <w:rPr>
          <w:rFonts w:ascii="Calibri" w:hAnsi="Calibri" w:cs="Calibri"/>
          <w:sz w:val="20"/>
          <w:szCs w:val="20"/>
        </w:rPr>
        <w:t xml:space="preserve"> vagy a nemzetközi díjakat nyert 360 Design Budapest kiállítás megrendezése. Emellett olyan külföldi szakmai rendezvényeken biztosít megjelenési és bemutatkozási lehetőséget a magyar alkotók számára, mint a Milano Fashion </w:t>
      </w:r>
      <w:proofErr w:type="spellStart"/>
      <w:r w:rsidRPr="00F60048">
        <w:rPr>
          <w:rFonts w:ascii="Calibri" w:hAnsi="Calibri" w:cs="Calibri"/>
          <w:sz w:val="20"/>
          <w:szCs w:val="20"/>
        </w:rPr>
        <w:t>Week</w:t>
      </w:r>
      <w:proofErr w:type="spellEnd"/>
      <w:r w:rsidRPr="00F60048">
        <w:rPr>
          <w:rFonts w:ascii="Calibri" w:hAnsi="Calibri" w:cs="Calibri"/>
          <w:sz w:val="20"/>
          <w:szCs w:val="20"/>
        </w:rPr>
        <w:t xml:space="preserve"> vagy a </w:t>
      </w:r>
      <w:proofErr w:type="spellStart"/>
      <w:r w:rsidRPr="00F60048">
        <w:rPr>
          <w:rFonts w:ascii="Calibri" w:hAnsi="Calibri" w:cs="Calibri"/>
          <w:sz w:val="20"/>
          <w:szCs w:val="20"/>
        </w:rPr>
        <w:t>Maison</w:t>
      </w:r>
      <w:proofErr w:type="spellEnd"/>
      <w:r w:rsidRPr="00F60048">
        <w:rPr>
          <w:rFonts w:ascii="Calibri" w:hAnsi="Calibri" w:cs="Calibri"/>
          <w:sz w:val="20"/>
          <w:szCs w:val="20"/>
        </w:rPr>
        <w:t xml:space="preserve"> &amp; </w:t>
      </w:r>
      <w:proofErr w:type="spellStart"/>
      <w:r w:rsidRPr="00F60048">
        <w:rPr>
          <w:rFonts w:ascii="Calibri" w:hAnsi="Calibri" w:cs="Calibri"/>
          <w:sz w:val="20"/>
          <w:szCs w:val="20"/>
        </w:rPr>
        <w:t>Objet</w:t>
      </w:r>
      <w:proofErr w:type="spellEnd"/>
      <w:r w:rsidRPr="00F60048">
        <w:rPr>
          <w:rFonts w:ascii="Calibri" w:hAnsi="Calibri" w:cs="Calibri"/>
          <w:sz w:val="20"/>
          <w:szCs w:val="20"/>
        </w:rPr>
        <w:t xml:space="preserve"> designvásár.</w:t>
      </w:r>
    </w:p>
    <w:p w14:paraId="06ADC180" w14:textId="77777777" w:rsidR="00D32F20" w:rsidRPr="00DC5F2C" w:rsidRDefault="00D32F20" w:rsidP="00FF548E">
      <w:pPr>
        <w:spacing w:line="240" w:lineRule="auto"/>
        <w:jc w:val="both"/>
        <w:rPr>
          <w:rFonts w:ascii="Calibri" w:hAnsi="Calibri" w:cs="Calibri"/>
        </w:rPr>
      </w:pPr>
    </w:p>
    <w:p w14:paraId="0125DF90" w14:textId="77777777" w:rsidR="00BC0259" w:rsidRPr="00DC5F2C" w:rsidRDefault="00BC0259" w:rsidP="00FF548E">
      <w:pPr>
        <w:jc w:val="both"/>
        <w:rPr>
          <w:rFonts w:ascii="Calibri" w:hAnsi="Calibri" w:cs="Calibri"/>
          <w:sz w:val="22"/>
          <w:szCs w:val="22"/>
        </w:rPr>
      </w:pPr>
    </w:p>
    <w:sectPr w:rsidR="00BC0259" w:rsidRPr="00DC5F2C" w:rsidSect="008B36A4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4D1E" w14:textId="77777777" w:rsidR="005904B1" w:rsidRDefault="005904B1" w:rsidP="00D32F20">
      <w:pPr>
        <w:spacing w:after="0" w:line="240" w:lineRule="auto"/>
      </w:pPr>
      <w:r>
        <w:separator/>
      </w:r>
    </w:p>
  </w:endnote>
  <w:endnote w:type="continuationSeparator" w:id="0">
    <w:p w14:paraId="4C4DB379" w14:textId="77777777" w:rsidR="005904B1" w:rsidRDefault="005904B1" w:rsidP="00D3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8A74" w14:textId="77777777" w:rsidR="005904B1" w:rsidRDefault="005904B1" w:rsidP="00D32F20">
      <w:pPr>
        <w:spacing w:after="0" w:line="240" w:lineRule="auto"/>
      </w:pPr>
      <w:r>
        <w:separator/>
      </w:r>
    </w:p>
  </w:footnote>
  <w:footnote w:type="continuationSeparator" w:id="0">
    <w:p w14:paraId="2228C9F7" w14:textId="77777777" w:rsidR="005904B1" w:rsidRDefault="005904B1" w:rsidP="00D3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201D" w14:textId="5853DE68" w:rsidR="00D32F20" w:rsidRDefault="00D32F20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8826A2" wp14:editId="3DE8355E">
          <wp:simplePos x="0" y="0"/>
          <wp:positionH relativeFrom="margin">
            <wp:align>center</wp:align>
          </wp:positionH>
          <wp:positionV relativeFrom="paragraph">
            <wp:posOffset>-468630</wp:posOffset>
          </wp:positionV>
          <wp:extent cx="7694295" cy="2683510"/>
          <wp:effectExtent l="0" t="0" r="1905" b="2540"/>
          <wp:wrapSquare wrapText="bothSides"/>
          <wp:docPr id="1925029656" name="Kép 1" descr="A képen ruházat, ruha, nő, divat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029656" name="Kép 1" descr="A képen ruházat, ruha, nő, divat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4295" cy="268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C7FC88" w14:textId="77777777" w:rsidR="00D32F20" w:rsidRDefault="00D32F2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A4"/>
    <w:rsid w:val="000823BC"/>
    <w:rsid w:val="000C79B7"/>
    <w:rsid w:val="000D780E"/>
    <w:rsid w:val="00125615"/>
    <w:rsid w:val="00140786"/>
    <w:rsid w:val="002244EC"/>
    <w:rsid w:val="0023573E"/>
    <w:rsid w:val="00247FDE"/>
    <w:rsid w:val="0032702E"/>
    <w:rsid w:val="003F4087"/>
    <w:rsid w:val="00405FBD"/>
    <w:rsid w:val="00420350"/>
    <w:rsid w:val="00434578"/>
    <w:rsid w:val="00434A6D"/>
    <w:rsid w:val="00487D03"/>
    <w:rsid w:val="004E139C"/>
    <w:rsid w:val="00535C98"/>
    <w:rsid w:val="005361F2"/>
    <w:rsid w:val="00547A58"/>
    <w:rsid w:val="005904B1"/>
    <w:rsid w:val="005A1EF5"/>
    <w:rsid w:val="005E7109"/>
    <w:rsid w:val="006135BE"/>
    <w:rsid w:val="00651CBA"/>
    <w:rsid w:val="006813D0"/>
    <w:rsid w:val="006C0601"/>
    <w:rsid w:val="006F1542"/>
    <w:rsid w:val="00833A15"/>
    <w:rsid w:val="008A36BC"/>
    <w:rsid w:val="008B36A4"/>
    <w:rsid w:val="008F6420"/>
    <w:rsid w:val="00926EFF"/>
    <w:rsid w:val="00932331"/>
    <w:rsid w:val="00953E4B"/>
    <w:rsid w:val="00961082"/>
    <w:rsid w:val="009B62E2"/>
    <w:rsid w:val="009F0F9A"/>
    <w:rsid w:val="009F6CFD"/>
    <w:rsid w:val="00A43AEF"/>
    <w:rsid w:val="00B12C3B"/>
    <w:rsid w:val="00B430B8"/>
    <w:rsid w:val="00B56423"/>
    <w:rsid w:val="00BC0259"/>
    <w:rsid w:val="00BE5030"/>
    <w:rsid w:val="00C0666E"/>
    <w:rsid w:val="00C327E5"/>
    <w:rsid w:val="00D32F20"/>
    <w:rsid w:val="00D53660"/>
    <w:rsid w:val="00D5794A"/>
    <w:rsid w:val="00DB34F8"/>
    <w:rsid w:val="00DC5F2C"/>
    <w:rsid w:val="00E54BCB"/>
    <w:rsid w:val="00F4600B"/>
    <w:rsid w:val="00F60048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842A"/>
  <w15:chartTrackingRefBased/>
  <w15:docId w15:val="{A974B16E-22F5-41A6-8DC5-7FA4F882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B3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B3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B3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B3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B3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B3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B3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B3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B3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B3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B3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B3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B36A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B36A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B36A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B36A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B36A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B36A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B3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B3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B3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B3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B3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B36A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B36A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B36A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B3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B36A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B36A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8B36A4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B36A4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D32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2F20"/>
  </w:style>
  <w:style w:type="paragraph" w:styleId="llb">
    <w:name w:val="footer"/>
    <w:basedOn w:val="Norml"/>
    <w:link w:val="llbChar"/>
    <w:uiPriority w:val="99"/>
    <w:unhideWhenUsed/>
    <w:rsid w:val="00D32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2F20"/>
  </w:style>
  <w:style w:type="paragraph" w:styleId="Vltozat">
    <w:name w:val="Revision"/>
    <w:hidden/>
    <w:uiPriority w:val="99"/>
    <w:semiHidden/>
    <w:rsid w:val="00C0666E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2244E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244E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244E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244E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244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bcefw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CE80786B408449FE66669F5D8141A" ma:contentTypeVersion="11" ma:contentTypeDescription="Create a new document." ma:contentTypeScope="" ma:versionID="9b843d96f7f56af08d520377068ca2ac">
  <xsd:schema xmlns:xsd="http://www.w3.org/2001/XMLSchema" xmlns:xs="http://www.w3.org/2001/XMLSchema" xmlns:p="http://schemas.microsoft.com/office/2006/metadata/properties" xmlns:ns3="a0dad386-ef4c-4f7e-b5fc-6363f988867a" targetNamespace="http://schemas.microsoft.com/office/2006/metadata/properties" ma:root="true" ma:fieldsID="d4d974200842b11e598cdc3b5c47f255" ns3:_="">
    <xsd:import namespace="a0dad386-ef4c-4f7e-b5fc-6363f988867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ad386-ef4c-4f7e-b5fc-6363f988867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dad386-ef4c-4f7e-b5fc-6363f98886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5C456-F5E3-4B47-BB41-32AF6DF93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ad386-ef4c-4f7e-b5fc-6363f9888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ADB50A-D2A0-4796-A1A7-26C6F2E1BBF6}">
  <ds:schemaRefs>
    <ds:schemaRef ds:uri="http://schemas.microsoft.com/office/2006/metadata/properties"/>
    <ds:schemaRef ds:uri="http://schemas.microsoft.com/office/infopath/2007/PartnerControls"/>
    <ds:schemaRef ds:uri="a0dad386-ef4c-4f7e-b5fc-6363f988867a"/>
  </ds:schemaRefs>
</ds:datastoreItem>
</file>

<file path=customXml/itemProps3.xml><?xml version="1.0" encoding="utf-8"?>
<ds:datastoreItem xmlns:ds="http://schemas.openxmlformats.org/officeDocument/2006/customXml" ds:itemID="{2FCC7FC6-1A5A-45AE-8184-BBA2B74115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849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Nóra Anna</dc:creator>
  <cp:keywords/>
  <dc:description/>
  <cp:lastModifiedBy>Szabó Barnabás</cp:lastModifiedBy>
  <cp:revision>2</cp:revision>
  <dcterms:created xsi:type="dcterms:W3CDTF">2026-02-09T13:01:00Z</dcterms:created>
  <dcterms:modified xsi:type="dcterms:W3CDTF">2026-02-09T13:01:00Z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0x010100236CE80786B408449FE66669F5D8141A</vt:lpwstr>
  </property>
</Properties>
</file>